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FEA9E" w14:textId="77777777" w:rsidR="000204D0" w:rsidRPr="00531B0F" w:rsidRDefault="000204D0" w:rsidP="000204D0">
      <w:r>
        <w:pict w14:anchorId="50871B0B">
          <v:rect id="_x0000_i1025" style="width:0;height:1.5pt" o:hralign="center" o:hrstd="t" o:hr="t" fillcolor="#a0a0a0" stroked="f"/>
        </w:pict>
      </w:r>
    </w:p>
    <w:p w14:paraId="6D686D70" w14:textId="77777777" w:rsidR="000204D0" w:rsidRPr="00531B0F" w:rsidRDefault="000204D0" w:rsidP="000204D0">
      <w:pPr>
        <w:rPr>
          <w:b/>
          <w:bCs/>
        </w:rPr>
      </w:pPr>
      <w:r w:rsidRPr="00531B0F">
        <w:rPr>
          <w:b/>
          <w:bCs/>
        </w:rPr>
        <w:t>8. Safeguarding &amp; Duty of Care Policy</w:t>
      </w:r>
    </w:p>
    <w:p w14:paraId="5A3B4AD0" w14:textId="77777777" w:rsidR="000204D0" w:rsidRPr="00531B0F" w:rsidRDefault="000204D0" w:rsidP="000204D0">
      <w:r w:rsidRPr="00531B0F">
        <w:t>There is a strong commitment to safeguarding the wellbeing of children, young people, and vulnerable individuals.</w:t>
      </w:r>
    </w:p>
    <w:p w14:paraId="2FB1E169" w14:textId="77777777" w:rsidR="000204D0" w:rsidRPr="00531B0F" w:rsidRDefault="000204D0" w:rsidP="000204D0">
      <w:r w:rsidRPr="00531B0F">
        <w:t>Duty of care is upheld through ethical decision</w:t>
      </w:r>
      <w:r w:rsidRPr="00531B0F">
        <w:noBreakHyphen/>
        <w:t>making, adherence to legislation, and professional judgement.</w:t>
      </w:r>
    </w:p>
    <w:p w14:paraId="5621366F" w14:textId="77777777" w:rsidR="000204D0" w:rsidRPr="00531B0F" w:rsidRDefault="000204D0" w:rsidP="000204D0">
      <w:r w:rsidRPr="00531B0F">
        <w:t>Where concerns for safety arise, appropriate action will be taken in line with mandatory reporting obligations and professional responsibilities.</w:t>
      </w:r>
    </w:p>
    <w:p w14:paraId="06219905" w14:textId="5332307E" w:rsidR="005F165C" w:rsidRDefault="000204D0" w:rsidP="000204D0">
      <w:r>
        <w:pict w14:anchorId="6A2544DE">
          <v:rect id="_x0000_i1026" style="width:0;height:1.5pt" o:hralign="center" o:hrstd="t" o:hr="t" fillcolor="#a0a0a0" stroked="f"/>
        </w:pict>
      </w:r>
    </w:p>
    <w:sectPr w:rsidR="005F16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4D0"/>
    <w:rsid w:val="000204D0"/>
    <w:rsid w:val="000647E1"/>
    <w:rsid w:val="003A58CC"/>
    <w:rsid w:val="005F165C"/>
    <w:rsid w:val="00F433B2"/>
    <w:rsid w:val="00F6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6004F"/>
  <w15:chartTrackingRefBased/>
  <w15:docId w15:val="{52C13F55-C2F4-4D7D-8D9C-600A84D68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4D0"/>
  </w:style>
  <w:style w:type="paragraph" w:styleId="Heading1">
    <w:name w:val="heading 1"/>
    <w:basedOn w:val="Normal"/>
    <w:next w:val="Normal"/>
    <w:link w:val="Heading1Char"/>
    <w:uiPriority w:val="9"/>
    <w:qFormat/>
    <w:rsid w:val="000204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04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04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04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04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04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04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04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04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04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04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04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04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04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04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04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04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04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04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04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04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04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04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04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04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04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04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04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04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355</Characters>
  <Application>Microsoft Office Word</Application>
  <DocSecurity>0</DocSecurity>
  <Lines>10</Lines>
  <Paragraphs>6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Wicaksana</dc:creator>
  <cp:keywords/>
  <dc:description/>
  <cp:lastModifiedBy>Maya Wicaksana</cp:lastModifiedBy>
  <cp:revision>2</cp:revision>
  <dcterms:created xsi:type="dcterms:W3CDTF">2026-04-04T00:23:00Z</dcterms:created>
  <dcterms:modified xsi:type="dcterms:W3CDTF">2026-04-04T00:23:00Z</dcterms:modified>
</cp:coreProperties>
</file>